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D05" w:rsidRDefault="001E0D05" w:rsidP="001E0D05">
      <w:pPr>
        <w:pStyle w:val="ConsPlusNormal"/>
        <w:ind w:left="4678"/>
        <w:rPr>
          <w:sz w:val="20"/>
        </w:rPr>
      </w:pPr>
      <w:r>
        <w:rPr>
          <w:sz w:val="20"/>
        </w:rPr>
        <w:t xml:space="preserve">Приложение </w:t>
      </w:r>
      <w:r w:rsidR="004A511E">
        <w:rPr>
          <w:sz w:val="20"/>
        </w:rPr>
        <w:t>8</w:t>
      </w:r>
      <w:bookmarkStart w:id="0" w:name="_GoBack"/>
      <w:bookmarkEnd w:id="0"/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2C13FD" w:rsidRDefault="002C13FD" w:rsidP="002C13FD">
      <w:pPr>
        <w:pStyle w:val="ConsPlusNormal"/>
        <w:ind w:left="10773"/>
        <w:rPr>
          <w:sz w:val="20"/>
          <w:szCs w:val="20"/>
        </w:rPr>
      </w:pPr>
    </w:p>
    <w:p w:rsidR="00436261" w:rsidRDefault="00436261" w:rsidP="00436261">
      <w:pPr>
        <w:autoSpaceDE w:val="0"/>
        <w:autoSpaceDN w:val="0"/>
        <w:adjustRightInd w:val="0"/>
        <w:spacing w:after="0" w:line="240" w:lineRule="auto"/>
        <w:ind w:left="6096" w:hanging="142"/>
      </w:pPr>
    </w:p>
    <w:p w:rsidR="003337C3" w:rsidRDefault="003337C3" w:rsidP="00436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Pr="00436261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436261">
        <w:rPr>
          <w:b/>
        </w:rPr>
        <w:t>Порядок формирования и использования резервов предстоящих расходов.</w:t>
      </w:r>
    </w:p>
    <w:p w:rsidR="002F5A0F" w:rsidRDefault="002F5A0F" w:rsidP="003337C3">
      <w:pPr>
        <w:autoSpaceDE w:val="0"/>
        <w:autoSpaceDN w:val="0"/>
        <w:adjustRightInd w:val="0"/>
        <w:spacing w:before="200" w:after="0" w:line="240" w:lineRule="auto"/>
        <w:ind w:firstLine="540"/>
        <w:jc w:val="both"/>
      </w:pPr>
    </w:p>
    <w:p w:rsidR="002F5A0F" w:rsidRPr="00D72D19" w:rsidRDefault="00090608" w:rsidP="00D72D19">
      <w:pPr>
        <w:autoSpaceDE w:val="0"/>
        <w:autoSpaceDN w:val="0"/>
        <w:adjustRightInd w:val="0"/>
        <w:spacing w:after="0" w:line="240" w:lineRule="auto"/>
        <w:jc w:val="center"/>
      </w:pPr>
      <w:r>
        <w:rPr>
          <w:bCs/>
        </w:rPr>
        <w:tab/>
      </w:r>
      <w:r w:rsidR="002F5A0F" w:rsidRPr="00D72D19">
        <w:rPr>
          <w:bCs/>
        </w:rPr>
        <w:t>1. Порядок формирования и использования резерва предстоящих расходов на оплату отпусков</w:t>
      </w:r>
      <w:r w:rsidR="005B2B2D">
        <w:rPr>
          <w:bCs/>
        </w:rPr>
        <w:t>.</w:t>
      </w:r>
    </w:p>
    <w:p w:rsidR="002F5A0F" w:rsidRDefault="002F5A0F" w:rsidP="002F5A0F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F5A0F" w:rsidRDefault="002F5A0F" w:rsidP="005F2A1B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tab/>
        <w:t xml:space="preserve">При разработке данного порядка МКУ ЦБУ» руководствуется ФСГС «Выплаты персоналу», Методическими </w:t>
      </w:r>
      <w:hyperlink r:id="rId5" w:history="1">
        <w:r w:rsidRPr="002F5A0F">
          <w:rPr>
            <w:color w:val="000000" w:themeColor="text1"/>
          </w:rPr>
          <w:t>рекомендациями</w:t>
        </w:r>
      </w:hyperlink>
      <w:r w:rsidRPr="002F5A0F">
        <w:rPr>
          <w:color w:val="000000" w:themeColor="text1"/>
        </w:rPr>
        <w:t xml:space="preserve"> по применению СГС «Выплаты персоналу</w:t>
      </w:r>
      <w:r>
        <w:rPr>
          <w:color w:val="000000" w:themeColor="text1"/>
        </w:rPr>
        <w:t>»</w:t>
      </w:r>
      <w:r w:rsidRPr="002F5A0F">
        <w:rPr>
          <w:color w:val="000000" w:themeColor="text1"/>
        </w:rPr>
        <w:t>, доведенными письмом Министерства финансов Российской Федерации от 30.11.2020 №</w:t>
      </w:r>
      <w:r>
        <w:rPr>
          <w:color w:val="000000" w:themeColor="text1"/>
        </w:rPr>
        <w:t xml:space="preserve"> 02-06-07/104576, </w:t>
      </w:r>
      <w:hyperlink r:id="rId6" w:history="1"/>
      <w:r w:rsidR="00FD2D1C" w:rsidRPr="002F5A0F">
        <w:rPr>
          <w:color w:val="000000" w:themeColor="text1"/>
        </w:rPr>
        <w:t xml:space="preserve">письмом Министерства финансов Российской Федерации </w:t>
      </w:r>
      <w:r w:rsidR="00FD2D1C">
        <w:rPr>
          <w:color w:val="000000" w:themeColor="text1"/>
        </w:rPr>
        <w:t>от 20.05.2015 №</w:t>
      </w:r>
      <w:r w:rsidRPr="002F5A0F">
        <w:rPr>
          <w:color w:val="000000" w:themeColor="text1"/>
        </w:rPr>
        <w:t xml:space="preserve"> 02-07-07/28998 </w:t>
      </w:r>
      <w:r w:rsidR="00FD2D1C">
        <w:rPr>
          <w:color w:val="000000" w:themeColor="text1"/>
        </w:rPr>
        <w:t>«</w:t>
      </w:r>
      <w:r w:rsidRPr="002F5A0F">
        <w:rPr>
          <w:color w:val="000000" w:themeColor="text1"/>
        </w:rPr>
        <w:t>О порядке отражения в учете операций</w:t>
      </w:r>
      <w:r w:rsidR="00FD2D1C">
        <w:rPr>
          <w:color w:val="000000" w:themeColor="text1"/>
        </w:rPr>
        <w:t xml:space="preserve"> с отложенными обязательствами»,</w:t>
      </w:r>
      <w:r w:rsidRPr="002F5A0F">
        <w:rPr>
          <w:color w:val="000000" w:themeColor="text1"/>
        </w:rPr>
        <w:t xml:space="preserve"> Инструкциями </w:t>
      </w:r>
      <w:hyperlink r:id="rId7" w:history="1">
        <w:r w:rsidR="00FD2D1C">
          <w:rPr>
            <w:color w:val="000000" w:themeColor="text1"/>
          </w:rPr>
          <w:t>№</w:t>
        </w:r>
        <w:r w:rsidRPr="002F5A0F">
          <w:rPr>
            <w:color w:val="000000" w:themeColor="text1"/>
          </w:rPr>
          <w:t xml:space="preserve"> 157н</w:t>
        </w:r>
      </w:hyperlink>
      <w:r w:rsidR="00FD2D1C">
        <w:rPr>
          <w:color w:val="000000" w:themeColor="text1"/>
        </w:rPr>
        <w:t xml:space="preserve">, </w:t>
      </w:r>
      <w:r w:rsidR="008D07E8">
        <w:rPr>
          <w:color w:val="000000" w:themeColor="text1"/>
        </w:rPr>
        <w:t xml:space="preserve">162н, </w:t>
      </w:r>
      <w:r w:rsidR="00FD2D1C">
        <w:rPr>
          <w:color w:val="000000" w:themeColor="text1"/>
        </w:rPr>
        <w:t xml:space="preserve"> 174н.</w:t>
      </w:r>
    </w:p>
    <w:p w:rsidR="002F5A0F" w:rsidRPr="00AF2426" w:rsidRDefault="00F83CD2" w:rsidP="002F5A0F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Pr="00F83CD2">
        <w:t xml:space="preserve"> </w:t>
      </w:r>
      <w:r w:rsidR="002F5A0F" w:rsidRPr="00AF2426">
        <w:t xml:space="preserve">1.1. </w:t>
      </w:r>
      <w:r w:rsidR="005F2A1B" w:rsidRPr="00AF2426">
        <w:t>Резерв предстоящих расходов на оплату отпусков (далее - р</w:t>
      </w:r>
      <w:r w:rsidR="002F5A0F" w:rsidRPr="00AF2426">
        <w:t>езерв на оплату отпусков</w:t>
      </w:r>
      <w:r w:rsidR="005F2A1B" w:rsidRPr="00AF2426">
        <w:t>)</w:t>
      </w:r>
      <w:r w:rsidR="002F5A0F" w:rsidRPr="00AF2426">
        <w:t xml:space="preserve"> создается в отношении предстоящей оплаты отпусков за фактически отработанное время, выплаты компенсаций за неиспользованный отпуск, в том числе при увольнении, включая страховые взносы на обязательное социальное страхование.</w:t>
      </w:r>
    </w:p>
    <w:p w:rsidR="00EA4234" w:rsidRPr="00AF2426" w:rsidRDefault="00D72D19" w:rsidP="00EA4234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1.2. Резерв на оплату отпусков формируется </w:t>
      </w:r>
      <w:r w:rsidR="00523CFF" w:rsidRPr="00AF2426">
        <w:t xml:space="preserve">один раз в год </w:t>
      </w:r>
      <w:r w:rsidR="002F5A0F" w:rsidRPr="00AF2426">
        <w:t xml:space="preserve">исходя из оценочных значений по состоянию на </w:t>
      </w:r>
      <w:r w:rsidR="00AF2426" w:rsidRPr="00AF2426">
        <w:t xml:space="preserve">годовую </w:t>
      </w:r>
      <w:r w:rsidR="00523CFF" w:rsidRPr="00AF2426">
        <w:t xml:space="preserve">отчетную дату </w:t>
      </w:r>
      <w:r w:rsidR="00EA4234" w:rsidRPr="00AF2426">
        <w:t>в последний день текущего финансового года.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1.3. Величина оценочного обязательства определяется расчетным путем </w:t>
      </w:r>
      <w:r w:rsidR="002F5A0F" w:rsidRPr="00AF2426">
        <w:rPr>
          <w:iCs/>
        </w:rPr>
        <w:t xml:space="preserve">по каждому сотруднику </w:t>
      </w:r>
      <w:proofErr w:type="spellStart"/>
      <w:r w:rsidR="002F5A0F" w:rsidRPr="00AF2426">
        <w:rPr>
          <w:iCs/>
        </w:rPr>
        <w:t>персонифицированно</w:t>
      </w:r>
      <w:proofErr w:type="spellEnd"/>
      <w:r w:rsidRPr="00AF2426">
        <w:rPr>
          <w:iCs/>
        </w:rPr>
        <w:t xml:space="preserve"> </w:t>
      </w:r>
      <w:r w:rsidR="002F5A0F" w:rsidRPr="00AF2426">
        <w:t>исходя из данных о количестве неиспользованных дней отпуска и среднего дневного заработка</w:t>
      </w:r>
      <w:r w:rsidR="00523CFF" w:rsidRPr="00AF2426">
        <w:t>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  <w:t>С</w:t>
      </w:r>
      <w:r w:rsidR="002F5A0F" w:rsidRPr="00AF2426">
        <w:t xml:space="preserve">редний дневной заработок определяется в соответствии </w:t>
      </w:r>
      <w:r w:rsidR="002F5A0F" w:rsidRPr="00AF2426">
        <w:rPr>
          <w:color w:val="000000" w:themeColor="text1"/>
        </w:rPr>
        <w:t xml:space="preserve">с </w:t>
      </w:r>
      <w:hyperlink r:id="rId8" w:history="1">
        <w:r w:rsidR="002F5A0F" w:rsidRPr="00AF2426">
          <w:rPr>
            <w:color w:val="000000" w:themeColor="text1"/>
          </w:rPr>
          <w:t>п. 10</w:t>
        </w:r>
      </w:hyperlink>
      <w:r w:rsidR="002F5A0F" w:rsidRPr="00AF2426">
        <w:t xml:space="preserve"> Положения об особенностях порядка исчисления средней заработной платы, утвержденного Постановлением </w:t>
      </w:r>
      <w:r w:rsidRPr="00AF2426">
        <w:t>Правительства РФ от 24.12.2007 №</w:t>
      </w:r>
      <w:r w:rsidR="002F5A0F" w:rsidRPr="00AF2426">
        <w:t xml:space="preserve"> 922.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1.4. Резерв на оплату отпусков состоит из отдельно определяемых оценочных обязательств: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оплату отпусков работникам</w:t>
      </w:r>
      <w:r w:rsidRPr="00AF2426">
        <w:t xml:space="preserve"> Заказчика</w:t>
      </w:r>
      <w:r w:rsidR="002F5A0F" w:rsidRPr="00AF2426">
        <w:t>;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уплату страховых взносов.</w:t>
      </w:r>
    </w:p>
    <w:p w:rsidR="00D72D19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  <w:r w:rsidRPr="00AF2426">
        <w:tab/>
      </w:r>
      <w:r w:rsidR="002F5A0F" w:rsidRPr="00AF2426">
        <w:t xml:space="preserve">1.5. Расчет оценки обязательства на оплату отпусков производится по формуле: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>Резерв отпусков = К x ЗП, где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both"/>
      </w:pPr>
    </w:p>
    <w:p w:rsidR="00D72D19" w:rsidRPr="00AF2426" w:rsidRDefault="005B2B2D" w:rsidP="00D72D19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D72D19" w:rsidRPr="00AF2426">
        <w:t>К - количество неиспользованных сотрудником дней отпуска за период с</w:t>
      </w:r>
      <w:r w:rsidR="004C4D9D" w:rsidRPr="00AF2426">
        <w:t xml:space="preserve"> начала работы </w:t>
      </w:r>
      <w:r w:rsidR="00EA4234" w:rsidRPr="00AF2426">
        <w:t xml:space="preserve">на </w:t>
      </w:r>
      <w:r w:rsidR="006339F3" w:rsidRPr="00AF2426">
        <w:t>последний день</w:t>
      </w:r>
      <w:r w:rsidR="00EA4234" w:rsidRPr="00AF2426">
        <w:t xml:space="preserve"> текущего финансового года.</w:t>
      </w:r>
      <w:r w:rsidR="004C4D9D" w:rsidRPr="00AF2426">
        <w:t xml:space="preserve">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lastRenderedPageBreak/>
        <w:t xml:space="preserve"> ЗП - среднедневной заработок сотрудника, исчисленный по правилам расчета среднего заработка для оплаты отпусков</w:t>
      </w:r>
      <w:r w:rsidR="006339F3" w:rsidRPr="00AF2426">
        <w:t>, на</w:t>
      </w:r>
      <w:r w:rsidRPr="00AF2426">
        <w:t xml:space="preserve"> </w:t>
      </w:r>
      <w:r w:rsidR="004C4D9D" w:rsidRPr="00AF2426">
        <w:t>последний день текущего финансового года.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1.6. Оценка обязательств по сумме страховых взносов рассчитывается по формуле: 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 xml:space="preserve">Резерв стр. </w:t>
      </w:r>
      <w:proofErr w:type="spellStart"/>
      <w:r w:rsidRPr="00AF2426">
        <w:t>взн</w:t>
      </w:r>
      <w:proofErr w:type="spellEnd"/>
      <w:r w:rsidRPr="00AF2426">
        <w:t>. = К x ЗП x С, где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both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t xml:space="preserve">С </w:t>
      </w:r>
      <w:r w:rsidR="00197BA9" w:rsidRPr="00AF2426">
        <w:t>–</w:t>
      </w:r>
      <w:r w:rsidRPr="00AF2426">
        <w:t xml:space="preserve"> </w:t>
      </w:r>
      <w:r w:rsidR="00197BA9" w:rsidRPr="00AF2426">
        <w:t xml:space="preserve">суммарная </w:t>
      </w:r>
      <w:r w:rsidRPr="00AF2426">
        <w:t>ставка страховых взносов.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</w:p>
    <w:p w:rsidR="00197BA9" w:rsidRPr="00AF2426" w:rsidRDefault="005B2B2D" w:rsidP="00197BA9">
      <w:pPr>
        <w:spacing w:after="0" w:line="240" w:lineRule="auto"/>
        <w:jc w:val="both"/>
        <w:rPr>
          <w:rFonts w:eastAsia="SimSun"/>
          <w:kern w:val="3"/>
          <w:lang w:eastAsia="zh-CN" w:bidi="hi-IN"/>
        </w:rPr>
      </w:pPr>
      <w:r w:rsidRPr="00AF2426">
        <w:tab/>
      </w:r>
      <w:r w:rsidR="002F5A0F" w:rsidRPr="00AF2426">
        <w:t>1.7. Расчет оценочных значений оформляется по у</w:t>
      </w:r>
      <w:r w:rsidRPr="00AF2426">
        <w:t xml:space="preserve">становленной форме </w:t>
      </w:r>
      <w:r w:rsidR="00197BA9" w:rsidRPr="00AF2426">
        <w:t>«</w:t>
      </w:r>
      <w:r w:rsidR="00197BA9" w:rsidRPr="00AF2426">
        <w:rPr>
          <w:rFonts w:eastAsia="SimSun"/>
          <w:kern w:val="3"/>
          <w:lang w:eastAsia="zh-CN" w:bidi="hi-IN"/>
        </w:rPr>
        <w:t>Информация о количестве дней отпусков, неиспользованных работниками по состоянию на 31.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12.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_______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для формирования резерва отпусков на _________ год»</w:t>
      </w:r>
    </w:p>
    <w:p w:rsidR="002F5A0F" w:rsidRPr="00AF2426" w:rsidRDefault="005B2B2D" w:rsidP="00197BA9">
      <w:pPr>
        <w:autoSpaceDE w:val="0"/>
        <w:autoSpaceDN w:val="0"/>
        <w:adjustRightInd w:val="0"/>
        <w:spacing w:after="0" w:line="240" w:lineRule="auto"/>
        <w:jc w:val="both"/>
      </w:pPr>
      <w:r w:rsidRPr="00AF2426">
        <w:t>(приложение № 4 к Положению о е</w:t>
      </w:r>
      <w:r w:rsidR="00090608" w:rsidRPr="00AF2426">
        <w:t>д</w:t>
      </w:r>
      <w:r w:rsidRPr="00AF2426">
        <w:t>иной учетной политике)</w:t>
      </w:r>
      <w:r w:rsidR="002F5A0F" w:rsidRPr="00AF2426">
        <w:t xml:space="preserve"> и является основанием для принятия к бухгалтерскому </w:t>
      </w:r>
      <w:r w:rsidRPr="00AF2426">
        <w:t xml:space="preserve">(бюджетному) </w:t>
      </w:r>
      <w:r w:rsidR="002F5A0F" w:rsidRPr="00AF2426">
        <w:t>учету сумм резервов на оплату отпусков</w:t>
      </w:r>
      <w:r w:rsidR="006339F3" w:rsidRPr="00AF2426">
        <w:t>.</w:t>
      </w:r>
    </w:p>
    <w:p w:rsidR="005F4F5A" w:rsidRDefault="005B2B2D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AF2426">
        <w:tab/>
      </w:r>
      <w:r w:rsidR="002F5A0F" w:rsidRPr="00AF2426">
        <w:t xml:space="preserve">1.8. </w:t>
      </w:r>
      <w:r w:rsidR="005F4F5A" w:rsidRPr="00AF2426">
        <w:rPr>
          <w:color w:val="000000" w:themeColor="text1"/>
        </w:rPr>
        <w:t>Стоимостная оценка резерва на оплату отпусков пересматривается и корректир</w:t>
      </w:r>
      <w:r w:rsidR="00B72B83" w:rsidRPr="00AF2426">
        <w:rPr>
          <w:color w:val="000000" w:themeColor="text1"/>
        </w:rPr>
        <w:t>уется</w:t>
      </w:r>
      <w:r w:rsidR="005F4F5A" w:rsidRPr="00AF2426">
        <w:rPr>
          <w:color w:val="000000" w:themeColor="text1"/>
        </w:rPr>
        <w:t xml:space="preserve"> </w:t>
      </w:r>
      <w:r w:rsidR="00B72B83" w:rsidRPr="00AF2426">
        <w:rPr>
          <w:color w:val="000000" w:themeColor="text1"/>
        </w:rPr>
        <w:t>один раз в год</w:t>
      </w:r>
      <w:r w:rsidR="005F4F5A" w:rsidRPr="00AF2426">
        <w:rPr>
          <w:color w:val="000000" w:themeColor="text1"/>
        </w:rPr>
        <w:t xml:space="preserve"> на годовую отчетную дату </w:t>
      </w:r>
      <w:r w:rsidR="000F4028" w:rsidRPr="00AF2426">
        <w:t>в последний день текущего финансового года.</w:t>
      </w:r>
      <w:r w:rsidR="000F4028" w:rsidRPr="00AF2426">
        <w:rPr>
          <w:color w:val="000000" w:themeColor="text1"/>
        </w:rPr>
        <w:t xml:space="preserve"> </w:t>
      </w:r>
      <w:r w:rsidR="005F4F5A" w:rsidRPr="00AF2426">
        <w:rPr>
          <w:color w:val="000000" w:themeColor="text1"/>
        </w:rPr>
        <w:t>(</w:t>
      </w:r>
      <w:hyperlink r:id="rId9" w:history="1">
        <w:r w:rsidR="005F4F5A" w:rsidRPr="00AF2426">
          <w:rPr>
            <w:color w:val="000000" w:themeColor="text1"/>
          </w:rPr>
          <w:t>п. 12</w:t>
        </w:r>
      </w:hyperlink>
      <w:r w:rsidR="005F4F5A" w:rsidRPr="00AF2426">
        <w:rPr>
          <w:color w:val="000000" w:themeColor="text1"/>
        </w:rPr>
        <w:t xml:space="preserve"> </w:t>
      </w:r>
      <w:r w:rsidR="00DC18BC">
        <w:rPr>
          <w:color w:val="000000" w:themeColor="text1"/>
        </w:rPr>
        <w:t>ФСГС «Выплаты персоналу»)</w:t>
      </w:r>
      <w:r w:rsidR="005F4F5A" w:rsidRPr="00AF2426">
        <w:rPr>
          <w:color w:val="000000" w:themeColor="text1"/>
        </w:rPr>
        <w:t>.</w:t>
      </w:r>
    </w:p>
    <w:p w:rsidR="00140A0A" w:rsidRPr="0031694D" w:rsidRDefault="00140A0A" w:rsidP="00140A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rPr>
          <w:color w:val="000000" w:themeColor="text1"/>
        </w:rPr>
        <w:tab/>
      </w:r>
      <w:r w:rsidRPr="0031694D">
        <w:rPr>
          <w:rFonts w:eastAsia="Times New Roman"/>
          <w:lang w:eastAsia="ru-RU"/>
        </w:rPr>
        <w:t>Операции по использованию резервов на оплату отпусков отражаются один раз в год, последним днем года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начисление расходов (расчетов по обязательствам), на которые был ранее образован резерв, отражается по дебету счета </w:t>
      </w:r>
      <w:hyperlink r:id="rId10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«Резервы предстоящих расходов» </w:t>
      </w:r>
      <w:r w:rsidRPr="0031694D">
        <w:rPr>
          <w:rFonts w:eastAsia="Times New Roman"/>
          <w:lang w:eastAsia="ru-RU"/>
        </w:rPr>
        <w:t xml:space="preserve">и кредиту соответствующих счетов аналитического учета счетов </w:t>
      </w:r>
      <w:hyperlink r:id="rId11" w:history="1">
        <w:r w:rsidRPr="0031694D">
          <w:rPr>
            <w:rFonts w:eastAsia="Times New Roman"/>
            <w:lang w:eastAsia="ru-RU"/>
          </w:rPr>
          <w:t>030200000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Расчеты по принятым обязательствам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2" w:history="1">
        <w:r w:rsidRPr="0031694D">
          <w:rPr>
            <w:rFonts w:eastAsia="Times New Roman"/>
            <w:lang w:eastAsia="ru-RU"/>
          </w:rPr>
          <w:t>030300000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«Расчеты по платежам в бюджеты»</w:t>
      </w:r>
      <w:r w:rsidRPr="0031694D">
        <w:rPr>
          <w:rFonts w:eastAsia="Times New Roman"/>
          <w:lang w:eastAsia="ru-RU"/>
        </w:rPr>
        <w:t>.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Операции по формированию резервов на оплату отпусков формируются </w:t>
      </w:r>
      <w:r>
        <w:rPr>
          <w:rFonts w:eastAsia="Times New Roman"/>
          <w:lang w:eastAsia="ru-RU"/>
        </w:rPr>
        <w:t xml:space="preserve">по состоянию на 31 декабря один раз в год </w:t>
      </w:r>
      <w:r w:rsidRPr="0031694D">
        <w:rPr>
          <w:rFonts w:eastAsia="Times New Roman"/>
          <w:lang w:eastAsia="ru-RU"/>
        </w:rPr>
        <w:t>после отражения операций по использованию резервов в учете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формирование резервов на оплату отпусков, включая страховые взносы, отражается по кредиту счета </w:t>
      </w:r>
      <w:hyperlink r:id="rId13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«Резервы предстоящих расходов»</w:t>
      </w:r>
      <w:r w:rsidRPr="0031694D">
        <w:rPr>
          <w:rFonts w:eastAsia="Times New Roman"/>
          <w:lang w:eastAsia="ru-RU"/>
        </w:rPr>
        <w:t xml:space="preserve"> и дебету соответствующих счетов аналитического учета счетов </w:t>
      </w:r>
      <w:hyperlink r:id="rId14" w:history="1">
        <w:r w:rsidRPr="0031694D">
          <w:rPr>
            <w:rFonts w:eastAsia="Times New Roman"/>
            <w:lang w:eastAsia="ru-RU"/>
          </w:rPr>
          <w:t>040120200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Расходы экономического субъекта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5" w:history="1">
        <w:r w:rsidRPr="0031694D">
          <w:rPr>
            <w:rFonts w:eastAsia="Times New Roman"/>
            <w:lang w:eastAsia="ru-RU"/>
          </w:rPr>
          <w:t>010900000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Затраты на изготовление готовой продукции, выполнение работ, услуг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 в размере оценочных значений.</w:t>
      </w:r>
    </w:p>
    <w:p w:rsidR="00140A0A" w:rsidRPr="00AF2426" w:rsidRDefault="00140A0A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:rsidR="00851613" w:rsidRDefault="00851613" w:rsidP="008876CC">
      <w:pPr>
        <w:spacing w:after="0" w:line="240" w:lineRule="auto"/>
        <w:ind w:firstLine="709"/>
        <w:jc w:val="center"/>
      </w:pPr>
    </w:p>
    <w:p w:rsidR="008876CC" w:rsidRPr="00AF2426" w:rsidRDefault="00137F8C" w:rsidP="008876CC">
      <w:pPr>
        <w:spacing w:after="0" w:line="240" w:lineRule="auto"/>
        <w:ind w:firstLine="709"/>
        <w:jc w:val="center"/>
      </w:pPr>
      <w:r w:rsidRPr="00AF2426">
        <w:t>2</w:t>
      </w:r>
      <w:r w:rsidR="00B576A9" w:rsidRPr="00AF2426">
        <w:t xml:space="preserve">. </w:t>
      </w:r>
      <w:r w:rsidR="008876CC" w:rsidRPr="00AF2426">
        <w:t>Определение оценочного значения при формировании резерва по претензионным требованиям и искам.</w:t>
      </w:r>
    </w:p>
    <w:p w:rsidR="00197BA9" w:rsidRPr="00AF2426" w:rsidRDefault="00197BA9" w:rsidP="008876CC">
      <w:pPr>
        <w:spacing w:after="0" w:line="240" w:lineRule="auto"/>
        <w:ind w:firstLine="709"/>
        <w:jc w:val="center"/>
      </w:pP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 xml:space="preserve">Резерв по претензионным требованиям и искам - обязанность, возникающая из претензионных требований и исков по результатам фактов хозяйственной жизни, в том числе в рамках досудебного (внесудебного) рассмотрения претензий, а также претензий (исков) к публично-правовому образованию о возмещении вреда, </w:t>
      </w:r>
      <w:r>
        <w:lastRenderedPageBreak/>
        <w:t>причиненного физическому лицу или юридическому лицу в результате незаконных действий (бездействия) государственных органов или должностных лиц этих органов, в том числе в результате издания актов органов государственной власти, не соответствующих закону или иному правовому акту (далее - резерв по претензиям, искам).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>Резерв по претензиям, искам признается на основании предъявленных претензий, исков: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претензионным требованиям, по которым субъектом учета предполагается досудебное урегулирование, - на дату получения претензионного требования;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исковым требованиям, по которым субъектом учета не предполагается досудебное урегулирование, - на дату уведомления субъекта учета о принятии иска к судебному производству.</w:t>
      </w:r>
    </w:p>
    <w:p w:rsidR="00090608" w:rsidRDefault="00090608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AF2426">
        <w:rPr>
          <w:color w:val="000000" w:themeColor="text1"/>
        </w:rPr>
        <w:t>Порядок отражения указанных операций в</w:t>
      </w:r>
      <w:r w:rsidR="00197BA9" w:rsidRPr="00AF2426">
        <w:rPr>
          <w:color w:val="000000" w:themeColor="text1"/>
        </w:rPr>
        <w:t xml:space="preserve"> бухгалтерском (</w:t>
      </w:r>
      <w:r w:rsidRPr="00AF2426">
        <w:rPr>
          <w:color w:val="000000" w:themeColor="text1"/>
        </w:rPr>
        <w:t>бюджетном</w:t>
      </w:r>
      <w:r w:rsidR="00197BA9" w:rsidRPr="00AF2426">
        <w:rPr>
          <w:color w:val="000000" w:themeColor="text1"/>
        </w:rPr>
        <w:t>)</w:t>
      </w:r>
      <w:r w:rsidRPr="00AF2426">
        <w:rPr>
          <w:color w:val="000000" w:themeColor="text1"/>
        </w:rPr>
        <w:t xml:space="preserve"> учете установлен </w:t>
      </w:r>
      <w:hyperlink r:id="rId16" w:history="1">
        <w:r w:rsidRPr="00AF2426">
          <w:rPr>
            <w:color w:val="000000" w:themeColor="text1"/>
          </w:rPr>
          <w:t>Инструкцией</w:t>
        </w:r>
      </w:hyperlink>
      <w:r w:rsidRPr="00AF2426">
        <w:rPr>
          <w:color w:val="000000" w:themeColor="text1"/>
        </w:rPr>
        <w:t xml:space="preserve"> </w:t>
      </w:r>
      <w:r w:rsidR="0068454E" w:rsidRPr="00AF2426">
        <w:t>№ 162н</w:t>
      </w:r>
      <w:r w:rsidRPr="00AF2426">
        <w:t>.</w:t>
      </w:r>
    </w:p>
    <w:p w:rsidR="00066094" w:rsidRPr="00AF2426" w:rsidRDefault="00DD5F63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DD5F63">
        <w:t>«Список исковых требованиях оспоримых, по которым субъектом учета предполагается досудебное урегулирование, на дату получения претензионного требования»</w:t>
      </w:r>
      <w:r w:rsidRPr="00CC7D01">
        <w:t xml:space="preserve"> </w:t>
      </w:r>
      <w:r>
        <w:t xml:space="preserve">и </w:t>
      </w:r>
      <w:r w:rsidR="00E2350A" w:rsidRPr="00CC7D01">
        <w:t>«</w:t>
      </w:r>
      <w:r w:rsidR="001F014E">
        <w:t>Список</w:t>
      </w:r>
      <w:r w:rsidR="00066094" w:rsidRPr="00CC7D01">
        <w:t xml:space="preserve"> исковых требованиях оспоримых, по которым субъектом учета не предполагается досудебное урегулирование, на дату уведомления субъекта учета о принятии иска к судебному производству</w:t>
      </w:r>
      <w:r w:rsidR="00E2350A" w:rsidRPr="00CC7D01">
        <w:t xml:space="preserve">» </w:t>
      </w:r>
      <w:r w:rsidR="00066094" w:rsidRPr="00CC7D01">
        <w:t xml:space="preserve"> направляется в</w:t>
      </w:r>
      <w:r w:rsidR="00066094" w:rsidRPr="00AF2426">
        <w:t xml:space="preserve"> МКУ «ЦБУ» Заказчиками </w:t>
      </w:r>
      <w:r w:rsidR="00E2350A" w:rsidRPr="00AF2426">
        <w:t xml:space="preserve">ежемесячно с приложением исковых заявлений, претензий, </w:t>
      </w:r>
      <w:proofErr w:type="spellStart"/>
      <w:r w:rsidR="00E2350A" w:rsidRPr="00AF2426">
        <w:t>аппеляционных</w:t>
      </w:r>
      <w:proofErr w:type="spellEnd"/>
      <w:r w:rsidR="00E2350A" w:rsidRPr="00AF2426">
        <w:t xml:space="preserve"> жалоб</w:t>
      </w:r>
      <w:r w:rsidR="005607A7" w:rsidRPr="00AF2426">
        <w:t>, судебных актов, решений (исполнительных документов)</w:t>
      </w:r>
      <w:r>
        <w:t xml:space="preserve">, иных документов </w:t>
      </w:r>
      <w:r w:rsidR="00066094" w:rsidRPr="00AF2426">
        <w:t>по форме согласно приложению № 10 к Положению о единой учетной политике.</w:t>
      </w:r>
    </w:p>
    <w:p w:rsidR="00090608" w:rsidRPr="00851613" w:rsidRDefault="00090608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 xml:space="preserve">Операции по принятию бюджетного обязательств за счет ранее сформированных отложенных обязательств </w:t>
      </w:r>
      <w:r w:rsidR="0068454E" w:rsidRPr="00851613">
        <w:t>осуществляются</w:t>
      </w:r>
      <w:r w:rsidRPr="00851613">
        <w:t xml:space="preserve"> в соответствии с </w:t>
      </w:r>
      <w:hyperlink r:id="rId17" w:history="1">
        <w:r w:rsidRPr="00851613">
          <w:rPr>
            <w:color w:val="000000" w:themeColor="text1"/>
          </w:rPr>
          <w:t>пунктом 141.2</w:t>
        </w:r>
      </w:hyperlink>
      <w:r w:rsidR="0068454E" w:rsidRPr="00851613">
        <w:rPr>
          <w:color w:val="000000" w:themeColor="text1"/>
        </w:rPr>
        <w:t xml:space="preserve"> Ин</w:t>
      </w:r>
      <w:r w:rsidR="0068454E" w:rsidRPr="00851613">
        <w:t>струкции №</w:t>
      </w:r>
      <w:r w:rsidRPr="00851613">
        <w:t xml:space="preserve"> 162н</w:t>
      </w:r>
      <w:r w:rsidR="00FA111B" w:rsidRPr="00851613">
        <w:t>, но с учетом письма Министерства финансов Российской Федерации от 28.01.2021 № 02-06-10/5366:</w:t>
      </w:r>
    </w:p>
    <w:p w:rsidR="00FA111B" w:rsidRPr="00FA111B" w:rsidRDefault="00FA111B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>при отражении в бухгалтерском (бюджетном) учете методом начисления принятых денежных обязательств по ранее предъявленным к субъекту учета (Заказчику) исковым требованиям следует учитывать юридические обстоятельства возникновения обязанности субъекта учета (Заказчика) уплатить денежные средства кредитору – вступившие в законную силу судебные решения, следовательно, признание денежного обязательства в бухгалтерском (бюджетном) учете Заказчика как объекта бухгалтерского (бюджетного) учета возникает с момента вступления в законную силу решения суда.</w:t>
      </w:r>
    </w:p>
    <w:p w:rsidR="0090772E" w:rsidRPr="0090772E" w:rsidRDefault="0090772E" w:rsidP="002C5C19">
      <w:pPr>
        <w:spacing w:after="0" w:line="240" w:lineRule="auto"/>
        <w:ind w:firstLine="540"/>
        <w:jc w:val="both"/>
        <w:rPr>
          <w:rFonts w:ascii="Verdana" w:hAnsi="Verdana"/>
          <w:lang w:eastAsia="ru-RU"/>
        </w:rPr>
      </w:pPr>
      <w:r w:rsidRPr="00AF2426">
        <w:t xml:space="preserve">Аналитический учет по счету ведется в </w:t>
      </w:r>
      <w:proofErr w:type="spellStart"/>
      <w:r w:rsidRPr="00AF2426">
        <w:t>многографной</w:t>
      </w:r>
      <w:proofErr w:type="spellEnd"/>
      <w:r w:rsidRPr="00AF2426">
        <w:t xml:space="preserve"> карточке по видам создаваемых резервов.</w:t>
      </w:r>
      <w:r w:rsidRPr="00AF2426">
        <w:rPr>
          <w:sz w:val="24"/>
          <w:szCs w:val="24"/>
          <w:lang w:eastAsia="ru-RU"/>
        </w:rPr>
        <w:t xml:space="preserve"> </w:t>
      </w:r>
      <w:r w:rsidRPr="00AF2426">
        <w:rPr>
          <w:lang w:eastAsia="ru-RU"/>
        </w:rPr>
        <w:t>В 5 - 14 разрядах номера счета аналит</w:t>
      </w:r>
      <w:r w:rsidR="002C5C19" w:rsidRPr="00AF2426">
        <w:rPr>
          <w:lang w:eastAsia="ru-RU"/>
        </w:rPr>
        <w:t>ического учета счета 040160000 «Резервы предстоящих расходов»</w:t>
      </w:r>
      <w:r w:rsidRPr="00AF2426">
        <w:rPr>
          <w:lang w:eastAsia="ru-RU"/>
        </w:rPr>
        <w:t xml:space="preserve"> и по корреспондирующим с ними счетам 040120000 </w:t>
      </w:r>
      <w:r w:rsidR="002C5C19" w:rsidRPr="00AF2426">
        <w:rPr>
          <w:lang w:eastAsia="ru-RU"/>
        </w:rPr>
        <w:t>«</w:t>
      </w:r>
      <w:r w:rsidRPr="00AF2426">
        <w:rPr>
          <w:lang w:eastAsia="ru-RU"/>
        </w:rPr>
        <w:t>Ра</w:t>
      </w:r>
      <w:r w:rsidR="002C5C19" w:rsidRPr="00AF2426">
        <w:rPr>
          <w:lang w:eastAsia="ru-RU"/>
        </w:rPr>
        <w:t>сходы текущего финансового года»</w:t>
      </w:r>
      <w:r w:rsidRPr="00AF2426">
        <w:rPr>
          <w:lang w:eastAsia="ru-RU"/>
        </w:rPr>
        <w:t xml:space="preserve"> указываются нули, если иное не предусмотрено целевым назначением соответствующих обязательств.</w:t>
      </w:r>
    </w:p>
    <w:p w:rsidR="008876CC" w:rsidRDefault="008876CC" w:rsidP="002C04AF">
      <w:pPr>
        <w:spacing w:after="0" w:line="240" w:lineRule="auto"/>
        <w:ind w:firstLine="709"/>
        <w:jc w:val="both"/>
      </w:pPr>
    </w:p>
    <w:p w:rsidR="000167A8" w:rsidRDefault="000167A8" w:rsidP="002C04AF">
      <w:pPr>
        <w:spacing w:after="0" w:line="240" w:lineRule="auto"/>
        <w:ind w:firstLine="709"/>
        <w:jc w:val="both"/>
      </w:pPr>
    </w:p>
    <w:p w:rsidR="002C04AF" w:rsidRDefault="002C04AF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2C04AF">
        <w:rPr>
          <w:color w:val="000000"/>
        </w:rPr>
        <w:lastRenderedPageBreak/>
        <w:t xml:space="preserve">3. </w:t>
      </w:r>
      <w:r w:rsidR="007D50F6">
        <w:rPr>
          <w:color w:val="000000"/>
        </w:rPr>
        <w:t>Ф</w:t>
      </w:r>
      <w:r w:rsidRPr="002C04AF">
        <w:rPr>
          <w:color w:val="000000"/>
        </w:rPr>
        <w:t xml:space="preserve">ормирования </w:t>
      </w:r>
      <w:hyperlink r:id="rId18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>.</w:t>
      </w:r>
    </w:p>
    <w:p w:rsidR="000167A8" w:rsidRPr="002C04AF" w:rsidRDefault="000167A8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 xml:space="preserve"> Обязанность формирования </w:t>
      </w:r>
      <w:hyperlink r:id="rId19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 xml:space="preserve"> возникает по договору купли-продажи, пользования, иному договору (соглашению), который устанавливает условия использования объекта имущества (</w:t>
      </w:r>
      <w:hyperlink r:id="rId20" w:history="1">
        <w:r w:rsidRPr="002C04AF">
          <w:rPr>
            <w:color w:val="000000"/>
          </w:rPr>
          <w:t>п. 6</w:t>
        </w:r>
      </w:hyperlink>
      <w:r w:rsidRPr="002C04AF">
        <w:rPr>
          <w:color w:val="000000"/>
        </w:rPr>
        <w:t xml:space="preserve"> СГС «Резервы», </w:t>
      </w:r>
      <w:hyperlink r:id="rId21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СГС «Резервы»), и относится к операциям: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по демонтажу и выводу объектов основных средств из эксплуатации;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восстановлению участка, на котором объект расположен.</w:t>
      </w:r>
    </w:p>
    <w:p w:rsidR="008876CC" w:rsidRDefault="002C04AF" w:rsidP="002C04AF">
      <w:pPr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Резерв будет создаваться Заказчиками при наличии в договоре купли-продажи (соглашении) обязательного условия, что при выводе основных средств из эксплуатации Заказчик обязан осуществить его демонтаж и восстановить участок, на котором был расположен демонтируемый объект основных средств, либо если такие затраты являются условием использования объекта (</w:t>
      </w:r>
      <w:hyperlink r:id="rId22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ФСГС «Резервы»). </w:t>
      </w:r>
      <w:r w:rsidRPr="002C04AF">
        <w:t>Названный резерв признается в момент принятия объекта к учету.</w:t>
      </w:r>
      <w:r w:rsidRPr="002C04AF">
        <w:rPr>
          <w:color w:val="000000"/>
        </w:rPr>
        <w:t xml:space="preserve"> В иных случаях резерв не формируется.</w:t>
      </w:r>
    </w:p>
    <w:p w:rsidR="008B4B87" w:rsidRDefault="008B4B87" w:rsidP="002C04AF">
      <w:pPr>
        <w:spacing w:after="0" w:line="240" w:lineRule="auto"/>
        <w:jc w:val="both"/>
        <w:rPr>
          <w:color w:val="000000"/>
        </w:rPr>
      </w:pPr>
    </w:p>
    <w:p w:rsidR="00751475" w:rsidRPr="005E199D" w:rsidRDefault="00167AF8" w:rsidP="00E77E6B">
      <w:pPr>
        <w:autoSpaceDE w:val="0"/>
        <w:autoSpaceDN w:val="0"/>
        <w:adjustRightInd w:val="0"/>
        <w:spacing w:before="200"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4</w:t>
      </w:r>
      <w:r w:rsidR="008B4B87" w:rsidRPr="005E199D">
        <w:rPr>
          <w:color w:val="000000" w:themeColor="text1"/>
        </w:rPr>
        <w:t xml:space="preserve">. Определение оценочного </w:t>
      </w:r>
      <w:r w:rsidR="006119C3" w:rsidRPr="005E199D">
        <w:rPr>
          <w:color w:val="000000" w:themeColor="text1"/>
        </w:rPr>
        <w:t>значения</w:t>
      </w:r>
      <w:r w:rsidR="008B4B87" w:rsidRPr="005E199D">
        <w:rPr>
          <w:color w:val="000000" w:themeColor="text1"/>
        </w:rPr>
        <w:t xml:space="preserve"> при формировании резерва</w:t>
      </w:r>
      <w:r w:rsidR="00751475" w:rsidRPr="005E199D">
        <w:rPr>
          <w:bCs/>
          <w:color w:val="000000" w:themeColor="text1"/>
        </w:rPr>
        <w:t xml:space="preserve"> по </w:t>
      </w:r>
      <w:r w:rsidR="007C717F" w:rsidRPr="005E199D">
        <w:t>оплате обязательств</w:t>
      </w:r>
      <w:r w:rsidR="00751475" w:rsidRPr="005E199D">
        <w:rPr>
          <w:bCs/>
          <w:color w:val="000000" w:themeColor="text1"/>
        </w:rPr>
        <w:t>, по которым на отчетную дату не поступили расчетные документы.</w:t>
      </w:r>
    </w:p>
    <w:p w:rsidR="008B4B87" w:rsidRPr="005E199D" w:rsidRDefault="008B4B87" w:rsidP="008B4B87">
      <w:pPr>
        <w:spacing w:after="0" w:line="240" w:lineRule="auto"/>
        <w:jc w:val="center"/>
        <w:rPr>
          <w:color w:val="000000"/>
        </w:rPr>
      </w:pPr>
    </w:p>
    <w:p w:rsidR="00600CDF" w:rsidRPr="005E199D" w:rsidRDefault="00595606" w:rsidP="00600CD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rPr>
          <w:bCs/>
        </w:rPr>
        <w:tab/>
      </w:r>
      <w:r w:rsidR="00751475" w:rsidRPr="005E199D">
        <w:t>Резерв предстоящих расходов по оплате обязательств, по которым не поступили расчетные документы</w:t>
      </w:r>
      <w:r w:rsidR="007C717F" w:rsidRPr="005E199D">
        <w:t xml:space="preserve"> (далее – резерв)</w:t>
      </w:r>
      <w:r w:rsidR="00751475" w:rsidRPr="005E199D">
        <w:t>, формируется ежегодно последним днем текущего финансового года в случае, если по состоянию на отчетную дату учреждением</w:t>
      </w:r>
      <w:r w:rsidR="00600CDF" w:rsidRPr="005E199D">
        <w:t>-Заказчиком</w:t>
      </w:r>
      <w:r w:rsidR="00751475" w:rsidRPr="005E199D">
        <w:t xml:space="preserve"> были приняты работы, услуги, заведомо подлежащие оплате, однако в связи с отсутствием первичных учетных документов на момент составления годовой отчетности расходы в учете не отражены. </w:t>
      </w:r>
    </w:p>
    <w:p w:rsidR="00751475" w:rsidRPr="005E199D" w:rsidRDefault="007C717F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E199D">
        <w:rPr>
          <w:color w:val="000000" w:themeColor="text1"/>
        </w:rPr>
        <w:t xml:space="preserve">Резерв создается на основе оценочных значений. </w:t>
      </w:r>
      <w:r w:rsidR="00A80644" w:rsidRPr="005E199D">
        <w:rPr>
          <w:color w:val="000000" w:themeColor="text1"/>
        </w:rPr>
        <w:t xml:space="preserve">Величина оценочного обязательства </w:t>
      </w:r>
      <w:r w:rsidR="00751475" w:rsidRPr="005E199D">
        <w:rPr>
          <w:color w:val="000000" w:themeColor="text1"/>
        </w:rPr>
        <w:t>определяется</w:t>
      </w:r>
      <w:r w:rsidRPr="005E199D">
        <w:rPr>
          <w:color w:val="000000" w:themeColor="text1"/>
        </w:rPr>
        <w:t xml:space="preserve"> </w:t>
      </w:r>
      <w:r w:rsidR="00A80644" w:rsidRPr="005E199D">
        <w:rPr>
          <w:color w:val="000000" w:themeColor="text1"/>
        </w:rPr>
        <w:t xml:space="preserve">Заказчиком самостоятельно на основе имеющихся фактов хозяйственной жизни </w:t>
      </w:r>
      <w:r w:rsidR="00540AB3" w:rsidRPr="005E199D">
        <w:rPr>
          <w:color w:val="000000" w:themeColor="text1"/>
        </w:rPr>
        <w:t>учреждения</w:t>
      </w:r>
      <w:r w:rsidR="00A80644" w:rsidRPr="005E199D">
        <w:rPr>
          <w:color w:val="000000" w:themeColor="text1"/>
        </w:rPr>
        <w:t>, опыта в испо</w:t>
      </w:r>
      <w:r w:rsidR="00540AB3" w:rsidRPr="005E199D">
        <w:rPr>
          <w:color w:val="000000" w:themeColor="text1"/>
        </w:rPr>
        <w:t>лнении аналогичных обязательств, а также, например, исходя из: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анализа объемов услуг, потребленных в текущем финансовом году в размере среднемесячного объема;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общей стоимости контракта и стоимости каждого этапа работ (услуг);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фактического объема выполненных работ (услуг) и их стоимости, зафиксированной в контракте;</w:t>
      </w:r>
    </w:p>
    <w:p w:rsidR="00540AB3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ожидаемого объема работ (услуг), предусмотренного графиком, приложенным к контракту.</w:t>
      </w:r>
    </w:p>
    <w:p w:rsidR="008459AE" w:rsidRPr="005E199D" w:rsidRDefault="008459AE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Признание расходов за счет резервов </w:t>
      </w:r>
      <w:r w:rsidRPr="005E199D">
        <w:t>обязательств</w:t>
      </w:r>
      <w:r w:rsidRPr="005E199D">
        <w:rPr>
          <w:bCs/>
          <w:color w:val="000000" w:themeColor="text1"/>
        </w:rPr>
        <w:t>, по которым на отчетную дату не поступили расчетные документы</w:t>
      </w:r>
      <w:r>
        <w:rPr>
          <w:bCs/>
          <w:color w:val="000000" w:themeColor="text1"/>
        </w:rPr>
        <w:t>, осуществляется датой, которой документы поступили в МКУ «ЦБУ», без использования операций по исправлению ошибок прошлых лет.</w:t>
      </w:r>
    </w:p>
    <w:sectPr w:rsidR="008459AE" w:rsidRPr="005E199D" w:rsidSect="009718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0363D0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C3"/>
    <w:rsid w:val="0000076A"/>
    <w:rsid w:val="000167A8"/>
    <w:rsid w:val="00045073"/>
    <w:rsid w:val="00066094"/>
    <w:rsid w:val="00090608"/>
    <w:rsid w:val="000A134F"/>
    <w:rsid w:val="000F4028"/>
    <w:rsid w:val="001366D2"/>
    <w:rsid w:val="00137F8C"/>
    <w:rsid w:val="00140A0A"/>
    <w:rsid w:val="00167AF8"/>
    <w:rsid w:val="00197BA9"/>
    <w:rsid w:val="001C2608"/>
    <w:rsid w:val="001E0D05"/>
    <w:rsid w:val="001F014E"/>
    <w:rsid w:val="0020702D"/>
    <w:rsid w:val="002229A5"/>
    <w:rsid w:val="00275F62"/>
    <w:rsid w:val="00284798"/>
    <w:rsid w:val="002C04AF"/>
    <w:rsid w:val="002C13FD"/>
    <w:rsid w:val="002C5C19"/>
    <w:rsid w:val="002C7ED8"/>
    <w:rsid w:val="002F5A0F"/>
    <w:rsid w:val="0031694D"/>
    <w:rsid w:val="003337C3"/>
    <w:rsid w:val="00356515"/>
    <w:rsid w:val="00436261"/>
    <w:rsid w:val="00486DD6"/>
    <w:rsid w:val="00491295"/>
    <w:rsid w:val="004A511E"/>
    <w:rsid w:val="004C4D9D"/>
    <w:rsid w:val="004D2964"/>
    <w:rsid w:val="00523B4A"/>
    <w:rsid w:val="00523CFF"/>
    <w:rsid w:val="00525681"/>
    <w:rsid w:val="00537A6F"/>
    <w:rsid w:val="00540AB3"/>
    <w:rsid w:val="005607A7"/>
    <w:rsid w:val="00595606"/>
    <w:rsid w:val="00596BB4"/>
    <w:rsid w:val="005A182C"/>
    <w:rsid w:val="005A28C2"/>
    <w:rsid w:val="005B2B2D"/>
    <w:rsid w:val="005E199D"/>
    <w:rsid w:val="005F2A1B"/>
    <w:rsid w:val="005F4F5A"/>
    <w:rsid w:val="00600CDF"/>
    <w:rsid w:val="00600FC5"/>
    <w:rsid w:val="006119C3"/>
    <w:rsid w:val="006339F3"/>
    <w:rsid w:val="00637061"/>
    <w:rsid w:val="00665F59"/>
    <w:rsid w:val="0068046A"/>
    <w:rsid w:val="0068454E"/>
    <w:rsid w:val="006E2D20"/>
    <w:rsid w:val="006F152E"/>
    <w:rsid w:val="006F201F"/>
    <w:rsid w:val="007411E4"/>
    <w:rsid w:val="00751475"/>
    <w:rsid w:val="007546CD"/>
    <w:rsid w:val="0077025C"/>
    <w:rsid w:val="007B2A50"/>
    <w:rsid w:val="007C717F"/>
    <w:rsid w:val="007D50F6"/>
    <w:rsid w:val="008139C9"/>
    <w:rsid w:val="0083713B"/>
    <w:rsid w:val="00837993"/>
    <w:rsid w:val="00837D9C"/>
    <w:rsid w:val="008459AE"/>
    <w:rsid w:val="00851613"/>
    <w:rsid w:val="00867284"/>
    <w:rsid w:val="008876CC"/>
    <w:rsid w:val="008B4B87"/>
    <w:rsid w:val="008D07E8"/>
    <w:rsid w:val="008D1B7E"/>
    <w:rsid w:val="0090772E"/>
    <w:rsid w:val="0095270D"/>
    <w:rsid w:val="00964B9C"/>
    <w:rsid w:val="0097037D"/>
    <w:rsid w:val="00992957"/>
    <w:rsid w:val="009A611D"/>
    <w:rsid w:val="009C2BDF"/>
    <w:rsid w:val="009C39FC"/>
    <w:rsid w:val="009E0744"/>
    <w:rsid w:val="009E2C68"/>
    <w:rsid w:val="00A233DF"/>
    <w:rsid w:val="00A411FC"/>
    <w:rsid w:val="00A726F2"/>
    <w:rsid w:val="00A80644"/>
    <w:rsid w:val="00AF0852"/>
    <w:rsid w:val="00AF2426"/>
    <w:rsid w:val="00B576A9"/>
    <w:rsid w:val="00B702F5"/>
    <w:rsid w:val="00B72B83"/>
    <w:rsid w:val="00C76B0A"/>
    <w:rsid w:val="00CC7D01"/>
    <w:rsid w:val="00CE75EE"/>
    <w:rsid w:val="00CF6A54"/>
    <w:rsid w:val="00D00FE4"/>
    <w:rsid w:val="00D64791"/>
    <w:rsid w:val="00D72D19"/>
    <w:rsid w:val="00D86827"/>
    <w:rsid w:val="00DC18BC"/>
    <w:rsid w:val="00DD5F63"/>
    <w:rsid w:val="00E2350A"/>
    <w:rsid w:val="00E311F5"/>
    <w:rsid w:val="00E77E6B"/>
    <w:rsid w:val="00E82F76"/>
    <w:rsid w:val="00EA4234"/>
    <w:rsid w:val="00EA69B3"/>
    <w:rsid w:val="00F13257"/>
    <w:rsid w:val="00F54D0B"/>
    <w:rsid w:val="00F65F0B"/>
    <w:rsid w:val="00F83CD2"/>
    <w:rsid w:val="00FA111B"/>
    <w:rsid w:val="00FD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E168A-C93B-4904-8653-1833A7ED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318747D6ED460BBE2F6B6233DB40EF73A3B1E63A37239FECB797472B8831D301A01BBDA53F506133B3C9EBC1804C2C0895BQ0QAG" TargetMode="External"/><Relationship Id="rId13" Type="http://schemas.openxmlformats.org/officeDocument/2006/relationships/hyperlink" Target="https://login.consultant.ru/link/?req=doc&amp;base=LAW&amp;n=170211&amp;dst=277&amp;field=134&amp;date=18.12.2021" TargetMode="External"/><Relationship Id="rId18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627AFA972DD40CA9D70FCD8FCBCC5C182645876CC356DFE10C1704971611A9A5173F3E79136A5D4DDFDA190A4903AA26229FA71E49BF3FkEN1J" TargetMode="External"/><Relationship Id="rId7" Type="http://schemas.openxmlformats.org/officeDocument/2006/relationships/hyperlink" Target="consultantplus://offline/ref=14D4E5A0E7EBB395A5988989A704D3D3B89FE5CDA4826A1196B37E535E4975961353FC5A11B09FEADF5C6727061281521F42E7AB8124EA8CH0XBG" TargetMode="External"/><Relationship Id="rId12" Type="http://schemas.openxmlformats.org/officeDocument/2006/relationships/hyperlink" Target="https://login.consultant.ru/link/?req=doc&amp;base=LAW&amp;n=170211&amp;dst=101380&amp;field=134&amp;date=18.12.2021" TargetMode="External"/><Relationship Id="rId17" Type="http://schemas.openxmlformats.org/officeDocument/2006/relationships/hyperlink" Target="consultantplus://offline/ref=F030F0A2A9CA02B167480389E1D3164C5AB9AB807842AA25BA9FC75F1745C083AD55407ADFF0A18A333FB518C9003567AE519D590C6377E1DBC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030F0A2A9CA02B167480389E1D3164C5AB9AB807842AA25BA9FC75F1745C083AD55407ADFF4A686383FB518C9003567AE519D590C6377E1DBCAH" TargetMode="External"/><Relationship Id="rId20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D4E5A0E7EBB395A5988989A704D3D3BA9FE0CCAC876A1196B37E535E4975960153A45610B982E2D049317640H4X6G" TargetMode="External"/><Relationship Id="rId11" Type="http://schemas.openxmlformats.org/officeDocument/2006/relationships/hyperlink" Target="https://login.consultant.ru/link/?req=doc&amp;base=LAW&amp;n=170211&amp;dst=101323&amp;field=134&amp;date=18.12.2021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14D4E5A0E7EBB395A5988989A704D3D3B89EE1C1A48E6A1196B37E535E4975961353FC5A11B09CE2DE5C6727061281521F42E7AB8124EA8CH0XBG" TargetMode="External"/><Relationship Id="rId15" Type="http://schemas.openxmlformats.org/officeDocument/2006/relationships/hyperlink" Target="https://login.consultant.ru/link/?req=doc&amp;base=LAW&amp;n=170211&amp;dst=100927&amp;field=134&amp;date=18.12.202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70211&amp;dst=277&amp;field=134&amp;date=18.12.2021" TargetMode="External"/><Relationship Id="rId19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F9D9481111ADDD2030B45E613EC1BD64F1B3FBEA4A9803AD49E265327CD826C7C7C2E99E40B01E4905D3A535A2904F11DD60BD1947AE37k6V2J" TargetMode="External"/><Relationship Id="rId14" Type="http://schemas.openxmlformats.org/officeDocument/2006/relationships/hyperlink" Target="https://login.consultant.ru/link/?req=doc&amp;base=LAW&amp;n=170211&amp;dst=101464&amp;field=134&amp;date=18.12.2021" TargetMode="External"/><Relationship Id="rId22" Type="http://schemas.openxmlformats.org/officeDocument/2006/relationships/hyperlink" Target="consultantplus://offline/ref=69627AFA972DD40CA9D70FCD8FCBCC5C182645876CC356DFE10C1704971611A9A5173F3E79136A5D4CDFDA190A4903AA26229FA71E49BF3FkEN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4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49</cp:revision>
  <cp:lastPrinted>2022-12-28T12:03:00Z</cp:lastPrinted>
  <dcterms:created xsi:type="dcterms:W3CDTF">2021-12-23T11:08:00Z</dcterms:created>
  <dcterms:modified xsi:type="dcterms:W3CDTF">2024-07-31T10:28:00Z</dcterms:modified>
</cp:coreProperties>
</file>